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noProof/>
                <w:lang w:eastAsia="en-GB"/>
              </w:rPr>
              <w:drawing>
                <wp:inline distT="0" distB="0" distL="0" distR="0" wp14:anchorId="402C9BC2" wp14:editId="0A603CBE">
                  <wp:extent cx="506095" cy="815975"/>
                  <wp:effectExtent l="0" t="0" r="825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Latn-RS" w:eastAsia="sr-Cyrl-CS"/>
              </w:rPr>
              <w:t>I</w:t>
            </w:r>
            <w:r w:rsidRPr="00C44D66">
              <w:rPr>
                <w:rFonts w:eastAsia="Arial Unicode MS"/>
                <w:b/>
                <w:lang w:val="sr-Cyrl-RS" w:eastAsia="sr-Cyrl-CS"/>
              </w:rPr>
              <w:t xml:space="preserve"> Су 2/23-151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Default="001F6029" w:rsidP="001F6029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C44D66">
              <w:rPr>
                <w:rFonts w:eastAsia="Arial Unicode MS"/>
                <w:b/>
                <w:lang w:val="sr-Cyrl-RS" w:eastAsia="sr-Cyrl-CS"/>
              </w:rPr>
              <w:t>23-189</w:t>
            </w:r>
          </w:p>
          <w:p w:rsidR="00AF6612" w:rsidRPr="00C44D66" w:rsidRDefault="00AF6612" w:rsidP="00AF6612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C44D66">
              <w:rPr>
                <w:rFonts w:eastAsia="Arial Unicode MS"/>
                <w:b/>
                <w:lang w:val="sr-Cyrl-RS" w:eastAsia="sr-Cyrl-CS"/>
              </w:rPr>
              <w:t>2</w:t>
            </w:r>
            <w:r>
              <w:rPr>
                <w:rFonts w:eastAsia="Arial Unicode MS"/>
                <w:b/>
                <w:lang w:val="sr-Cyrl-RS" w:eastAsia="sr-Cyrl-CS"/>
              </w:rPr>
              <w:t>4-50</w:t>
            </w:r>
          </w:p>
          <w:p w:rsidR="00AF6612" w:rsidRPr="00C44D66" w:rsidRDefault="00AF6612" w:rsidP="001F6029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</w:p>
          <w:p w:rsidR="001F6029" w:rsidRPr="00C44D66" w:rsidRDefault="001F6029" w:rsidP="002F0FEB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24.10.202</w:t>
            </w:r>
            <w:r w:rsidR="002F0FEB">
              <w:rPr>
                <w:rFonts w:eastAsia="Arial Unicode MS"/>
                <w:b/>
                <w:lang w:val="sr-Latn-RS" w:eastAsia="sr-Cyrl-CS"/>
              </w:rPr>
              <w:t>3</w:t>
            </w:r>
            <w:r w:rsidRPr="00C44D66">
              <w:rPr>
                <w:rFonts w:eastAsia="Arial Unicode MS"/>
                <w:b/>
                <w:lang w:val="sr-Cyrl-RS" w:eastAsia="sr-Cyrl-CS"/>
              </w:rPr>
              <w:t>.</w:t>
            </w:r>
            <w:r w:rsidRPr="00C44D66">
              <w:rPr>
                <w:rFonts w:eastAsia="Arial Unicode MS"/>
                <w:b/>
                <w:lang w:val="sr-Cyrl-CS" w:eastAsia="sr-Cyrl-CS"/>
              </w:rPr>
              <w:t xml:space="preserve"> године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26.12.2023.</w:t>
            </w:r>
            <w:r w:rsidRPr="00C44D66">
              <w:rPr>
                <w:rFonts w:eastAsia="Arial Unicode MS"/>
                <w:b/>
                <w:lang w:val="sr-Cyrl-CS" w:eastAsia="sr-Cyrl-CS"/>
              </w:rPr>
              <w:t xml:space="preserve"> године</w:t>
            </w:r>
          </w:p>
          <w:p w:rsidR="00AF6612" w:rsidRPr="00C44D66" w:rsidRDefault="00AF6612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18.04.2024. године</w:t>
            </w:r>
          </w:p>
        </w:tc>
      </w:tr>
      <w:tr w:rsidR="00C44D66" w:rsidRPr="00C44D66" w:rsidTr="00C44D66">
        <w:trPr>
          <w:trHeight w:val="169"/>
        </w:trPr>
        <w:tc>
          <w:tcPr>
            <w:tcW w:w="4248" w:type="dxa"/>
          </w:tcPr>
          <w:p w:rsidR="001F6029" w:rsidRPr="00C44D66" w:rsidRDefault="001F6029" w:rsidP="00C44D6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434724" w:rsidRPr="00C44D66" w:rsidRDefault="001F6029" w:rsidP="00434724">
      <w:pPr>
        <w:jc w:val="both"/>
        <w:rPr>
          <w:rFonts w:eastAsia="Arial Unicode MS"/>
          <w:lang w:val="sr-Cyrl-CS" w:eastAsia="sr-Cyrl-CS"/>
        </w:rPr>
      </w:pPr>
      <w:r w:rsidRPr="00C44D66">
        <w:rPr>
          <w:rFonts w:eastAsia="Arial Unicode MS"/>
          <w:lang w:val="sr-Cyrl-CS" w:eastAsia="sr-Cyrl-CS"/>
        </w:rPr>
        <w:br w:type="textWrapping" w:clear="all"/>
      </w:r>
      <w:r w:rsidRPr="00C44D66">
        <w:rPr>
          <w:rFonts w:eastAsia="Arial Unicode MS"/>
          <w:lang w:val="sr-Cyrl-CS" w:eastAsia="sr-Cyrl-CS"/>
        </w:rPr>
        <w:tab/>
      </w:r>
      <w:bookmarkStart w:id="0" w:name="bookmark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27"/>
      </w:tblGrid>
      <w:tr w:rsidR="00434724" w:rsidRPr="00C44D66" w:rsidTr="00C35D1F">
        <w:trPr>
          <w:trHeight w:val="70"/>
        </w:trPr>
        <w:tc>
          <w:tcPr>
            <w:tcW w:w="9027" w:type="dxa"/>
            <w:shd w:val="clear" w:color="auto" w:fill="auto"/>
          </w:tcPr>
          <w:p w:rsidR="00434724" w:rsidRPr="00C44D66" w:rsidRDefault="00434724" w:rsidP="00434724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434724" w:rsidRPr="00C44D66" w:rsidRDefault="00434724" w:rsidP="00C44D66">
      <w:pPr>
        <w:spacing w:after="160"/>
        <w:ind w:firstLine="720"/>
        <w:jc w:val="both"/>
        <w:rPr>
          <w:szCs w:val="22"/>
          <w:lang w:val="sr-Cyrl-RS" w:eastAsia="sr-Cyrl-CS"/>
        </w:rPr>
      </w:pPr>
      <w:r w:rsidRPr="00C44D66">
        <w:rPr>
          <w:szCs w:val="22"/>
          <w:lang w:val="sr-Cyrl-RS" w:eastAsia="sr-Cyrl-CS"/>
        </w:rPr>
        <w:t>На основу члана 35, 36. и 53. Закона о уређењу судова („Службени гласник РС“, бр. 10/23) и члана 45., 46., 47. и 48. Судског пословника, („Службени гласник РС“ бр. 110/09, 70/11, 19/12, 89/13, 96/15, 104/15, 113/15-испр., 39/16, 56/16, 77/16, 16/18, 78/18, 43/19</w:t>
      </w:r>
      <w:r w:rsidRPr="00C44D66">
        <w:rPr>
          <w:szCs w:val="22"/>
          <w:lang w:val="sr-Latn-RS" w:eastAsia="sr-Cyrl-CS"/>
        </w:rPr>
        <w:t>,</w:t>
      </w:r>
      <w:r w:rsidRPr="00C44D66">
        <w:rPr>
          <w:szCs w:val="22"/>
          <w:lang w:val="sr-Cyrl-RS" w:eastAsia="sr-Cyrl-CS"/>
        </w:rPr>
        <w:t xml:space="preserve"> 93/19</w:t>
      </w:r>
      <w:r w:rsidRPr="00C44D66">
        <w:rPr>
          <w:szCs w:val="22"/>
          <w:lang w:val="sr-Latn-RS" w:eastAsia="sr-Cyrl-CS"/>
        </w:rPr>
        <w:t xml:space="preserve"> </w:t>
      </w:r>
      <w:r w:rsidRPr="00C44D66">
        <w:rPr>
          <w:szCs w:val="22"/>
          <w:lang w:val="sr-Cyrl-RS" w:eastAsia="sr-Cyrl-CS"/>
        </w:rPr>
        <w:t>и 18/22)</w:t>
      </w:r>
      <w:r w:rsidRPr="00C44D66">
        <w:rPr>
          <w:szCs w:val="22"/>
          <w:lang w:val="sr-Latn-RS" w:eastAsia="sr-Cyrl-CS"/>
        </w:rPr>
        <w:t xml:space="preserve">, </w:t>
      </w:r>
      <w:proofErr w:type="spellStart"/>
      <w:r w:rsidRPr="00C44D66">
        <w:rPr>
          <w:rFonts w:eastAsia="Times New Roman"/>
          <w:lang w:val="en-US"/>
        </w:rPr>
        <w:t>по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претходно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прибављеном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мишљењу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судија</w:t>
      </w:r>
      <w:proofErr w:type="spellEnd"/>
      <w:r w:rsidRPr="00C44D66">
        <w:rPr>
          <w:szCs w:val="22"/>
          <w:lang w:val="sr-Cyrl-RS" w:eastAsia="sr-Cyrl-CS"/>
        </w:rPr>
        <w:t xml:space="preserve">, </w:t>
      </w:r>
      <w:proofErr w:type="spellStart"/>
      <w:r w:rsidRPr="00C44D66">
        <w:rPr>
          <w:rFonts w:eastAsia="Times New Roman"/>
          <w:lang w:val="en-US"/>
        </w:rPr>
        <w:t>председник</w:t>
      </w:r>
      <w:proofErr w:type="spellEnd"/>
      <w:r w:rsidRPr="00C44D66">
        <w:rPr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434724" w:rsidRPr="00C44D66" w:rsidRDefault="00434724" w:rsidP="00434724">
      <w:pPr>
        <w:jc w:val="both"/>
        <w:rPr>
          <w:rFonts w:eastAsia="Arial Unicode MS"/>
          <w:spacing w:val="70"/>
          <w:lang w:val="sr-Cyrl-RS" w:eastAsia="sr-Cyrl-CS"/>
        </w:rPr>
      </w:pPr>
    </w:p>
    <w:p w:rsidR="00C44D66" w:rsidRDefault="00C44D66" w:rsidP="00434724">
      <w:pPr>
        <w:jc w:val="center"/>
        <w:rPr>
          <w:rFonts w:eastAsia="Arial Unicode MS"/>
          <w:b/>
          <w:spacing w:val="70"/>
          <w:lang w:val="sr-Cyrl-RS" w:eastAsia="sr-Cyrl-CS"/>
        </w:rPr>
      </w:pPr>
      <w:r>
        <w:rPr>
          <w:rFonts w:eastAsia="Arial Unicode MS"/>
          <w:b/>
          <w:spacing w:val="70"/>
          <w:lang w:val="sr-Cyrl-RS" w:eastAsia="sr-Cyrl-CS"/>
        </w:rPr>
        <w:t>ПРЕЧИШЋЕН ТЕКСТ</w:t>
      </w:r>
    </w:p>
    <w:p w:rsidR="00434724" w:rsidRPr="00C44D66" w:rsidRDefault="00434724" w:rsidP="00434724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C44D66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послова судија у Привредном апелационом суду за 2024. годину</w:t>
      </w:r>
    </w:p>
    <w:p w:rsidR="00434724" w:rsidRPr="00C44D66" w:rsidRDefault="00434724" w:rsidP="00434724">
      <w:pPr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434724" w:rsidRPr="00C44D66" w:rsidTr="00C35D1F">
        <w:tc>
          <w:tcPr>
            <w:tcW w:w="4621" w:type="dxa"/>
            <w:shd w:val="clear" w:color="auto" w:fill="auto"/>
          </w:tcPr>
          <w:p w:rsidR="00434724" w:rsidRPr="00C44D66" w:rsidRDefault="00434724" w:rsidP="00434724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434724" w:rsidRPr="00C44D66" w:rsidRDefault="00434724" w:rsidP="00434724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Пословима</w:t>
      </w:r>
      <w:r w:rsidRPr="00C44D66">
        <w:rPr>
          <w:rFonts w:eastAsia="Arial Unicode MS"/>
          <w:bCs/>
          <w:lang w:val="sr-Cyrl-RS" w:eastAsia="sr-Cyrl-CS"/>
        </w:rPr>
        <w:t xml:space="preserve"> судске управе</w:t>
      </w:r>
      <w:r w:rsidRPr="00C44D66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434724" w:rsidRPr="00C44D66" w:rsidRDefault="00434724" w:rsidP="00434724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434724" w:rsidRPr="00C44D66" w:rsidRDefault="00434724" w:rsidP="00434724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 Ђорђе Јовановић</w:t>
      </w:r>
    </w:p>
    <w:p w:rsidR="00434724" w:rsidRPr="00C44D66" w:rsidRDefault="00434724" w:rsidP="00434724">
      <w:pPr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Ђорђе Јовановић.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5) У случају спречености заменика Ђорђа Јовановића поступа заменик Татјана Ђурица.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6) У случају спречености заменика Ђорђа Јовановића и Татјане Ђурице поступа заменик Никола Ивчевски.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7) Заменик Ђорђе Јовановић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 xml:space="preserve">8) За реализацију </w:t>
      </w:r>
      <w:r w:rsidRPr="00C44D66">
        <w:rPr>
          <w:rFonts w:eastAsia="Times New Roman"/>
          <w:lang w:val="sr-Cyrl-RS"/>
        </w:rPr>
        <w:t>Програма решавања старих предмета у Привредном апелационом суду одређује се судија Татјана Влаисављевић.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9) На пословима судске управе распоређени су запослени: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a)  Вера Кресоја – секретар суда, коју замењује у одсуству </w:t>
      </w:r>
      <w:r w:rsidR="002C4391">
        <w:rPr>
          <w:rFonts w:eastAsia="Arial Unicode MS"/>
          <w:lang w:val="sr-Cyrl-RS" w:eastAsia="sr-Cyrl-CS"/>
        </w:rPr>
        <w:t>Драгана Секулић</w:t>
      </w:r>
      <w:r w:rsidRPr="00C44D66">
        <w:rPr>
          <w:rFonts w:eastAsia="Arial Unicode MS"/>
          <w:lang w:val="sr-Cyrl-RS" w:eastAsia="sr-Cyrl-CS"/>
        </w:rPr>
        <w:t>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б) </w:t>
      </w:r>
      <w:r w:rsidR="002C4391">
        <w:rPr>
          <w:rFonts w:eastAsia="Arial Unicode MS"/>
          <w:lang w:val="sr-Cyrl-RS" w:eastAsia="sr-Cyrl-CS"/>
        </w:rPr>
        <w:t>Драгана Секулић</w:t>
      </w:r>
      <w:r w:rsidRPr="00C44D66">
        <w:rPr>
          <w:rFonts w:eastAsia="Arial Unicode MS"/>
          <w:lang w:val="sr-Cyrl-RS" w:eastAsia="sr-Cyrl-CS"/>
        </w:rPr>
        <w:t>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Виолета Перић, технички секретар суда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г) Ана Бранковић, </w:t>
      </w:r>
      <w:r w:rsidRPr="00C44D66">
        <w:rPr>
          <w:rFonts w:eastAsia="Times New Roman"/>
          <w:lang w:val="sr-Cyrl-CS"/>
        </w:rPr>
        <w:t>записничар у судској управи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Latn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У</w:t>
      </w:r>
      <w:r w:rsidRPr="00C44D66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C44D66">
        <w:rPr>
          <w:rFonts w:eastAsia="Arial Unicode MS"/>
          <w:lang w:val="sr-Cyrl-RS" w:eastAsia="sr-Cyrl-CS"/>
        </w:rPr>
        <w:t xml:space="preserve"> судија Татјана Ђурица, а за заменика судије:  Никола Ивчевски, Милица Милановић Траиловић и Бранислава Горавица.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У</w:t>
      </w:r>
      <w:r w:rsidRPr="00C44D66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C44D66">
        <w:rPr>
          <w:rFonts w:eastAsia="Arial Unicode MS"/>
          <w:lang w:val="sr-Cyrl-RS" w:eastAsia="sr-Cyrl-CS"/>
        </w:rPr>
        <w:t xml:space="preserve"> судија Мила Ђорђевић, а за заменика судија Иванка Спаховић.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У</w:t>
      </w:r>
      <w:r w:rsidRPr="00C44D66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C44D66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г) У</w:t>
      </w:r>
      <w:r w:rsidRPr="00C44D66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C44D66">
        <w:rPr>
          <w:rFonts w:eastAsia="Arial Unicode MS"/>
          <w:lang w:val="sr-Cyrl-RS" w:eastAsia="sr-Cyrl-CS"/>
        </w:rPr>
        <w:t xml:space="preserve"> судија Гордана Вуковић, а за заменика судија Александар Васић.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Главни и одговорни уредник</w:t>
      </w:r>
      <w:r w:rsidRPr="00C44D66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C44D66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Траиловић, Никола Ивчевски и Бранислава Горавица.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left="108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Обућина Јасминка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Васић Александар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Виденовић Слободанка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Влаисављевић Татјана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Вуковић Гордана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Вуковић Љиљана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Вулевић Весна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Гитарић Мирјана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Горавица Бранислава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Димитрић Златан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Драговић Драган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Ђорђевић Мила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Ђурица Татјана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Ђуровић Светлана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Ђурђевић Јасмина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Жерајић Бранка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proofErr w:type="spellStart"/>
      <w:r w:rsidRPr="00C44D66">
        <w:rPr>
          <w:rFonts w:eastAsia="Arial Unicode MS"/>
          <w:lang w:val="sr-Cyrl-RS" w:eastAsia="sr-Cyrl-CS"/>
        </w:rPr>
        <w:t>Ивчевски</w:t>
      </w:r>
      <w:proofErr w:type="spellEnd"/>
      <w:r w:rsidRPr="00C44D66">
        <w:rPr>
          <w:rFonts w:eastAsia="Arial Unicode MS"/>
          <w:lang w:val="sr-Cyrl-RS" w:eastAsia="sr-Cyrl-CS"/>
        </w:rPr>
        <w:t xml:space="preserve"> Никола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Илић Снежана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Јовановић Ђорђе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Јовановић Јелена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Кордић Јован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Меденица Марија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Милановић-Траиловић Милица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Миловановић Љиљана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Николић Младен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Поповић Александра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Поповић Тијана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Секулић Данијела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Смиљанић Верица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Спаховић Иванка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Суботић Биљана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Тодоровић Весна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Туцаков Зорица</w:t>
      </w:r>
    </w:p>
    <w:p w:rsidR="0008706E" w:rsidRPr="00C44D66" w:rsidRDefault="00A84181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Ћојбашић Дејан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2) За саветника у Одељењу за привредне спорове распоређује се судски саветник Јована Стевановић.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</w:p>
    <w:p w:rsidR="00434724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C44D66" w:rsidRPr="00C44D66" w:rsidRDefault="00C44D66" w:rsidP="00434724">
      <w:pPr>
        <w:ind w:firstLine="720"/>
        <w:jc w:val="both"/>
        <w:rPr>
          <w:rFonts w:eastAsia="Times New Roman"/>
          <w:lang w:val="sr-Cyrl-RS"/>
        </w:rPr>
      </w:pP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Милица Милановић Траиловић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lastRenderedPageBreak/>
        <w:t>Иванка Спаховић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Гордана Вуковић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Јелена Јовановић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Биљана Суботић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Мирјана Гитарић</w:t>
      </w:r>
    </w:p>
    <w:p w:rsidR="007C1C2C" w:rsidRPr="00C44D66" w:rsidRDefault="007C1C2C" w:rsidP="007C1C2C">
      <w:pPr>
        <w:contextualSpacing/>
        <w:rPr>
          <w:rFonts w:eastAsia="Arial Unicode MS"/>
          <w:lang w:val="sr-Cyrl-R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У БАНКАРСКИМ СПОРОВИМА, У ПАРНИЧНИМ И ВАНПАРНИЧНИМ ПРЕДМЕТИМА И ПРЕДМЕТИМА ПРИВРЕМЕНИХ МЕРА </w:t>
      </w:r>
      <w:r w:rsidRPr="00C44D66">
        <w:rPr>
          <w:rFonts w:eastAsia="Arial Unicode MS"/>
          <w:bCs/>
          <w:lang w:val="sr-Cyrl-RS" w:eastAsia="sr-Cyrl-CS"/>
        </w:rPr>
        <w:t>поступају судије: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b/>
          <w:lang w:val="sr-Cyrl-RS" w:eastAsia="sr-Cyrl-CS"/>
        </w:rPr>
      </w:pP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Бранислава Горавица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Дејан Ћојбашић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Ђорђе Јовановић 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Драган Драговић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Љиљана Миловановић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Јован Кордић 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Тијана Поповић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Марија Меденица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3" w:name="bookmark5"/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СПОРОВИМА СА ИНОСТРАНИМ ЕЛЕМЕНТОМ, У ПАРНИЧНИМ, ВАНПАРНИЧНИМ ПРЕДМЕТИМА, ПРЕДМЕТИМА ПРИВРЕМЕНИХ МЕРА И ПРЕДМЕТИМА ПРИВРЕМЕНИХ МЕРА поступају судије:</w:t>
      </w:r>
      <w:bookmarkEnd w:id="3"/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Младен Николић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Александра Поповић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Љиљана Вуковић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Светлана Ђуровић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Данијела Секулић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Александар Васић 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7C1C2C" w:rsidRPr="00C44D66" w:rsidRDefault="007C1C2C" w:rsidP="007C1C2C">
      <w:pPr>
        <w:jc w:val="both"/>
        <w:rPr>
          <w:rFonts w:eastAsia="Times New Roman"/>
          <w:lang w:val="sr-Cyrl-RS"/>
        </w:rPr>
      </w:pP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Татјана Влаисављевић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Снежана Илић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Весна Вулевић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Верица Смиљанић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Весна Тодоровић</w:t>
      </w:r>
    </w:p>
    <w:p w:rsidR="00434724" w:rsidRPr="00C44D66" w:rsidRDefault="007C1C2C" w:rsidP="00C44D66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Бранка Жерајић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7C1C2C" w:rsidRPr="00C44D66" w:rsidRDefault="007C1C2C" w:rsidP="007C1C2C">
      <w:pPr>
        <w:jc w:val="both"/>
        <w:rPr>
          <w:rFonts w:eastAsia="Arial Unicode MS"/>
          <w:lang w:val="sr-Cyrl-RS" w:eastAsia="sr-Cyrl-CS"/>
        </w:rPr>
      </w:pP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Никола Ивчевски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Слободанка Виденовић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Мила Ђорђевић</w:t>
      </w:r>
    </w:p>
    <w:p w:rsidR="007C1C2C" w:rsidRPr="00C44D66" w:rsidRDefault="007C1C2C" w:rsidP="007C1C2C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Јасмина Ђурђевић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535A39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ђ)  Остали парнични и ванпарнични предмети и привремене мере додељују се у рад свим судијама, осим судијама Златану Димитрићу и Зорици Туцаков, кој</w:t>
      </w:r>
      <w:r w:rsidR="00535A39">
        <w:rPr>
          <w:rFonts w:eastAsia="Arial Unicode MS"/>
          <w:lang w:val="sr-Cyrl-RS" w:eastAsia="sr-Cyrl-CS"/>
        </w:rPr>
        <w:t>има додељују предмети извршења.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IV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Из области привредних спорова: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1. </w:t>
      </w:r>
      <w:r w:rsidR="007C1C2C" w:rsidRPr="00C44D66">
        <w:rPr>
          <w:rFonts w:eastAsia="Arial Unicode MS"/>
          <w:lang w:val="sr-Cyrl-RS" w:eastAsia="sr-Cyrl-CS"/>
        </w:rPr>
        <w:t>Ђорђе Јовановић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Дејан Ћојбашић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Александар Васић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Из области привредних преступа: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Златан Димитрић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Зорица Туцаков </w:t>
      </w:r>
    </w:p>
    <w:p w:rsidR="00434724" w:rsidRPr="00C44D66" w:rsidRDefault="00434724" w:rsidP="00434724">
      <w:pPr>
        <w:ind w:firstLine="708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У предметима</w:t>
      </w:r>
      <w:r w:rsidRPr="00C44D66">
        <w:rPr>
          <w:rFonts w:eastAsia="Arial Unicode MS"/>
          <w:bCs/>
          <w:lang w:val="sr-Cyrl-RS" w:eastAsia="sr-Cyrl-CS"/>
        </w:rPr>
        <w:t xml:space="preserve"> делегације</w:t>
      </w:r>
      <w:r w:rsidRPr="00C44D66">
        <w:rPr>
          <w:rFonts w:eastAsia="Arial Unicode MS"/>
          <w:lang w:val="sr-Cyrl-RS" w:eastAsia="sr-Cyrl-CS"/>
        </w:rPr>
        <w:t xml:space="preserve"> поступају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3. </w:t>
      </w:r>
      <w:r w:rsidR="007C1C2C" w:rsidRPr="00C44D66">
        <w:rPr>
          <w:rFonts w:eastAsia="Arial Unicode MS"/>
          <w:lang w:val="sr-Cyrl-RS" w:eastAsia="sr-Cyrl-CS"/>
        </w:rPr>
        <w:t>Ђорђе Јовановић</w:t>
      </w: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Мила Ђорђевић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Златан Димитрић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</w:t>
      </w:r>
    </w:p>
    <w:p w:rsidR="00434724" w:rsidRPr="00C44D66" w:rsidRDefault="00434724" w:rsidP="00535A39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434724" w:rsidRPr="00C44D66" w:rsidRDefault="00434724" w:rsidP="00535A39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</w:t>
      </w:r>
      <w:r w:rsidR="00535A39">
        <w:rPr>
          <w:rFonts w:eastAsia="Arial Unicode MS"/>
          <w:lang w:val="sr-Cyrl-RS" w:eastAsia="sr-Cyrl-CS"/>
        </w:rPr>
        <w:t>удијски помоћник  Сања Грујичић.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lastRenderedPageBreak/>
        <w:t>VI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11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Распоред судија по већима: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веће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434724" w:rsidRPr="00C44D66" w:rsidRDefault="00434724" w:rsidP="00434724">
      <w:pPr>
        <w:ind w:firstLine="72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en-US"/>
        </w:rPr>
        <w:t>_____</w:t>
      </w:r>
      <w:r w:rsidRPr="00C44D66">
        <w:rPr>
          <w:rFonts w:eastAsia="Arial Unicode MS"/>
          <w:lang w:val="sr-Cyrl-RS" w:eastAsia="sr-Cyrl-CS"/>
        </w:rPr>
        <w:t>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веће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7C1C2C" w:rsidRPr="00C44D66" w:rsidRDefault="00434724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  <w:r w:rsidR="007C1C2C" w:rsidRPr="00C44D66">
        <w:rPr>
          <w:rFonts w:eastAsia="Arial Unicode MS"/>
          <w:lang w:val="sr-Cyrl-RS" w:eastAsia="sr-Cyrl-CS"/>
        </w:rPr>
        <w:t>1. Милица Милановић Траиловић-председник већа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Јелена Јовановић-члан већа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Мирјана Гитарић-члан већа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 </w:t>
      </w:r>
    </w:p>
    <w:p w:rsidR="00434724" w:rsidRPr="00C44D66" w:rsidRDefault="00434724" w:rsidP="007C1C2C">
      <w:pPr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                  3. веће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Светлана Ђуровић-преседник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Младен Николић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Љиљана Вуковић - 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4" w:name="bookmark7"/>
      <w:r w:rsidRPr="00C44D66">
        <w:rPr>
          <w:rFonts w:eastAsia="Arial Unicode MS"/>
          <w:lang w:val="sr-Cyrl-RS" w:eastAsia="sr-Cyrl-CS"/>
        </w:rPr>
        <w:t>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веће</w:t>
      </w:r>
      <w:bookmarkEnd w:id="4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Александар Васић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Александра Поповић-члан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Данијела Секулић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8"/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FDC" w:rsidRPr="00535A39" w:rsidRDefault="00434724" w:rsidP="00535A39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веће</w:t>
      </w:r>
      <w:bookmarkEnd w:id="5"/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1. Бранислава Горавица-председник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Ђорђе Јовановић-члан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Марија Меденица-члан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887FDC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веће</w:t>
      </w:r>
    </w:p>
    <w:p w:rsidR="00887FDC" w:rsidRPr="00C44D66" w:rsidRDefault="00887FDC" w:rsidP="00535A39">
      <w:pPr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1. Дејан Ћојбашић-председник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Драган Драговић-члан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Тијана Поповић-члан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535A39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left="144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7.веће</w:t>
      </w:r>
    </w:p>
    <w:p w:rsidR="00887FDC" w:rsidRPr="00C44D66" w:rsidRDefault="00887FDC" w:rsidP="00887FDC">
      <w:pPr>
        <w:jc w:val="both"/>
        <w:rPr>
          <w:rFonts w:eastAsia="Arial Unicode MS"/>
          <w:lang w:val="sr-Cyrl-C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Татјана Ђурица-преседник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Слободанка Виденовић-члан већа</w:t>
      </w:r>
    </w:p>
    <w:p w:rsidR="00887FDC" w:rsidRPr="00C44D66" w:rsidRDefault="00887FDC" w:rsidP="00887FDC">
      <w:pPr>
        <w:ind w:firstLine="720"/>
        <w:jc w:val="both"/>
        <w:rPr>
          <w:rFonts w:eastAsia="Times New Roman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Јасминка Обућина-</w:t>
      </w:r>
      <w:r w:rsidRPr="00C44D66">
        <w:rPr>
          <w:rFonts w:eastAsia="Times New Roman"/>
          <w:lang w:val="sr-Cyrl-RS" w:eastAsia="sr-Cyrl-CS"/>
        </w:rPr>
        <w:t>без задужења предмета</w:t>
      </w:r>
    </w:p>
    <w:p w:rsidR="00434724" w:rsidRPr="00C44D66" w:rsidRDefault="00434724" w:rsidP="00535A39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</w:t>
      </w:r>
      <w:r w:rsidR="00535A39">
        <w:rPr>
          <w:rFonts w:eastAsia="Arial Unicode MS"/>
          <w:lang w:val="sr-Cyrl-RS" w:eastAsia="sr-Cyrl-CS"/>
        </w:rPr>
        <w:t xml:space="preserve">                </w:t>
      </w:r>
      <w:r w:rsidRPr="00C44D66">
        <w:rPr>
          <w:rFonts w:eastAsia="Arial Unicode MS"/>
          <w:lang w:val="sr-Cyrl-RS" w:eastAsia="sr-Cyrl-CS"/>
        </w:rPr>
        <w:t xml:space="preserve">  8.веће</w:t>
      </w:r>
    </w:p>
    <w:p w:rsidR="00434724" w:rsidRPr="00C44D66" w:rsidRDefault="00434724" w:rsidP="00434724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9"/>
      <w:r w:rsidRPr="00C44D66">
        <w:rPr>
          <w:rFonts w:eastAsia="Arial Unicode MS"/>
          <w:lang w:val="sr-Cyrl-RS" w:eastAsia="sr-Cyrl-CS"/>
        </w:rPr>
        <w:t xml:space="preserve">  1. Мила Ђорђевић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Јасмина Ђурђевић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Никола Ивчевски-члан већа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9. веће</w:t>
      </w:r>
      <w:bookmarkEnd w:id="6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1. Татјана Влаисављевић-председник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Снежана Илић-члан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Весна Вулевић-члан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10"/>
      <w:r w:rsidRPr="00C44D66">
        <w:rPr>
          <w:rFonts w:eastAsia="Arial Unicode MS"/>
          <w:lang w:val="sr-Cyrl-RS" w:eastAsia="sr-Cyrl-CS"/>
        </w:rPr>
        <w:t>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10. веће</w:t>
      </w:r>
      <w:bookmarkEnd w:id="7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Златан Димитрић-председник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Зорица Туцаков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ab/>
        <w:t>11. веће</w:t>
      </w:r>
    </w:p>
    <w:p w:rsidR="00887FDC" w:rsidRPr="00C44D66" w:rsidRDefault="00887FDC" w:rsidP="00887FDC">
      <w:pPr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1. Весна Тодоровић-председник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2. Верица Смиљанић-члан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3. Бранка Жерајић-члан већа</w:t>
      </w:r>
    </w:p>
    <w:p w:rsidR="00887FDC" w:rsidRPr="00C44D66" w:rsidRDefault="00887FDC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12. веће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 Кордић-председник већа</w:t>
      </w:r>
    </w:p>
    <w:p w:rsidR="00434724" w:rsidRPr="00C44D66" w:rsidRDefault="00434724" w:rsidP="00434724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Љиљана Миловановић-члан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lastRenderedPageBreak/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Ђурица, осим у Пвж предметима.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Latn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87FDC" w:rsidRPr="00C44D66">
        <w:rPr>
          <w:rFonts w:eastAsia="Arial Unicode MS"/>
          <w:lang w:val="sr-Cyrl-RS" w:eastAsia="sr-Cyrl-CS"/>
        </w:rPr>
        <w:t>Ђорђе Јовановић</w:t>
      </w:r>
      <w:r w:rsidRPr="00C44D66">
        <w:rPr>
          <w:rFonts w:eastAsia="Arial Unicode MS"/>
          <w:lang w:val="sr-Cyrl-RS" w:eastAsia="sr-Cyrl-CS"/>
        </w:rPr>
        <w:t>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м) Умањено задужење предметима за 20% има председник Одељења за привредне спорове и председник већа Мила Ђорђевић, осим у Пвж предметима.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C35D1F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Весна Тодоровић</w:t>
      </w:r>
      <w:r w:rsidR="00434724" w:rsidRPr="00C44D66">
        <w:rPr>
          <w:rFonts w:eastAsia="Arial Unicode MS"/>
          <w:lang w:val="sr-Cyrl-RS" w:eastAsia="sr-Cyrl-CS"/>
        </w:rPr>
        <w:t>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Светлана Ђуровић,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Иванка Спаховић, заменик председника Одељења за привредне спорове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contextualSpacing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Бранислава Горавица,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Гордана Вуковић, председник Одељења за повреду права на суђење у разумном року, 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Дејан Ћојбашић,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 Кордић,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contextualSpacing/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Александар Васић, председник већа.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о)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ab/>
        <w:t>п)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VIII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IX 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ПРИВРЕДНЕ ПРЕСТУПЕ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7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Љиљана Стојковић </w:t>
      </w:r>
    </w:p>
    <w:p w:rsidR="00434724" w:rsidRPr="00C44D66" w:rsidRDefault="00434724" w:rsidP="00434724">
      <w:pPr>
        <w:numPr>
          <w:ilvl w:val="0"/>
          <w:numId w:val="7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8" w:name="bookmark11"/>
      <w:r w:rsidRPr="00C44D66">
        <w:rPr>
          <w:rFonts w:eastAsia="Arial Unicode MS"/>
          <w:lang w:val="sr-Cyrl-RS" w:eastAsia="sr-Cyrl-CS"/>
        </w:rPr>
        <w:t>Јелена Бјелогрлић</w:t>
      </w:r>
    </w:p>
    <w:p w:rsidR="00434724" w:rsidRPr="00C44D66" w:rsidRDefault="00434724" w:rsidP="00434724">
      <w:pPr>
        <w:spacing w:after="160" w:line="276" w:lineRule="auto"/>
        <w:ind w:left="108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bookmarkStart w:id="9" w:name="bookmark12"/>
      <w:bookmarkEnd w:id="8"/>
      <w:r w:rsidRPr="00C44D66">
        <w:rPr>
          <w:rFonts w:eastAsia="Arial Unicode MS"/>
          <w:b/>
          <w:lang w:val="sr-Cyrl-RS" w:eastAsia="sr-Cyrl-CS"/>
        </w:rPr>
        <w:t>X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МЕДИЈАЦИЈУ</w:t>
      </w:r>
      <w:bookmarkEnd w:id="9"/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</w:t>
      </w:r>
      <w:r w:rsidRPr="00C44D66">
        <w:rPr>
          <w:rFonts w:eastAsia="Arial Unicode MS"/>
          <w:bCs/>
          <w:lang w:val="sr-Cyrl-RS" w:eastAsia="sr-Cyrl-CS"/>
        </w:rPr>
        <w:t xml:space="preserve"> У</w:t>
      </w:r>
      <w:r w:rsidRPr="00C44D66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Милица Милановић Траиловић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Татјана Влаисављевић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Весна Тодоровић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Љиљана Миловановић</w:t>
      </w:r>
    </w:p>
    <w:p w:rsidR="00434724" w:rsidRPr="00C44D66" w:rsidRDefault="00434724" w:rsidP="00434724">
      <w:pPr>
        <w:ind w:left="360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За координатора</w:t>
      </w:r>
      <w:r w:rsidRPr="00C44D66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C44D66">
        <w:rPr>
          <w:rFonts w:eastAsia="Arial Unicode MS"/>
          <w:lang w:val="sr-Cyrl-RS" w:eastAsia="sr-Cyrl-CS"/>
        </w:rPr>
        <w:t xml:space="preserve"> одређује се судија Љиљана Миловановић.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СУДСКЕ ПРАКСЕ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У саставу овог Одељења су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Татјана Ђурица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3. </w:t>
      </w:r>
      <w:r w:rsidR="00C35D1F" w:rsidRPr="00C44D66">
        <w:rPr>
          <w:rFonts w:eastAsia="Arial Unicode MS"/>
          <w:lang w:val="sr-Cyrl-RS" w:eastAsia="sr-Cyrl-CS"/>
        </w:rPr>
        <w:t>Татјана Влаисављевић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Златан Димитрић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Гордана Вуковић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7. Милица Милановић Траиловић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8. Бранислава Горавица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9.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10. Мила Ђорђевић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11. Јован Кордић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Никола Ивчевски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Милица Милановић Траиловић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5. Татјана Влаисављевић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Бранислава Горавица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7. Младен Николић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C44D66">
        <w:rPr>
          <w:rFonts w:eastAsia="Arial Unicode MS"/>
          <w:bCs/>
          <w:lang w:val="sr-Cyrl-RS" w:eastAsia="sr-Cyrl-CS"/>
        </w:rPr>
        <w:t xml:space="preserve"> координатори</w:t>
      </w:r>
      <w:r w:rsidRPr="00C44D66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1. За статусне спорове:</w:t>
      </w:r>
      <w:r w:rsidRPr="00C44D66">
        <w:rPr>
          <w:rFonts w:eastAsia="Arial Unicode MS"/>
          <w:lang w:val="sr-Cyrl-RS" w:eastAsia="sr-Cyrl-CS"/>
        </w:rPr>
        <w:t xml:space="preserve"> судије Милица Милановић Траиловић и Иванка Спаховић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2. За банкарске спорове:</w:t>
      </w:r>
      <w:r w:rsidRPr="00C44D66">
        <w:rPr>
          <w:rFonts w:eastAsia="Arial Unicode MS"/>
          <w:lang w:val="sr-Cyrl-RS" w:eastAsia="sr-Cyrl-CS"/>
        </w:rPr>
        <w:t xml:space="preserve"> судије Дејан Ћојбашић и Бранислава Горавица.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C44D66">
        <w:rPr>
          <w:rFonts w:eastAsia="Arial Unicode MS"/>
          <w:lang w:val="sr-Cyrl-RS" w:eastAsia="sr-Cyrl-CS"/>
        </w:rPr>
        <w:t xml:space="preserve"> судије Младен Николић и Александар Васић.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За предмете стечаја, ликвидације, принудног поравнања и реорганизације: судије Јасминка Обућина, Татјана Ђурица и Мила Ђорђевић.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За спорове за заштиту интелектуалне својине: судијa Татјана Влаисављевић и Весна Тодоровић.</w:t>
      </w:r>
    </w:p>
    <w:p w:rsidR="00A83D16" w:rsidRPr="00C44D66" w:rsidRDefault="00A83D16" w:rsidP="00A83D16">
      <w:pPr>
        <w:ind w:firstLine="72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6. За предмете поступања по захтевима за заштиту права за суђење у разумном року: председник суда Јасминка Обућина и судија Гордана Вуковић.</w:t>
      </w:r>
    </w:p>
    <w:p w:rsidR="00A83D16" w:rsidRPr="00C44D66" w:rsidRDefault="00A83D16" w:rsidP="00A83D16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7. За предмете извршења: судије Младен Николић и Јован Кордић.</w:t>
      </w:r>
    </w:p>
    <w:p w:rsidR="00434724" w:rsidRPr="00C44D66" w:rsidRDefault="00434724" w:rsidP="006479AF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XIII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434724" w:rsidRPr="00C44D66" w:rsidRDefault="00434724" w:rsidP="00434724">
      <w:pPr>
        <w:ind w:firstLine="720"/>
        <w:jc w:val="center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8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 саветнике у</w:t>
      </w:r>
      <w:r w:rsidRPr="00C44D66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C44D66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Наташа Бабић,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rPr>
          <w:szCs w:val="22"/>
          <w:lang w:val="sr-Cyrl-RS" w:eastAsia="sr-Cyrl-CS"/>
        </w:rPr>
      </w:pPr>
      <w:r w:rsidRPr="00C44D66">
        <w:rPr>
          <w:szCs w:val="22"/>
          <w:lang w:val="sr-Cyrl-RS" w:eastAsia="sr-Cyrl-CS"/>
        </w:rPr>
        <w:t xml:space="preserve">Бранислав Јокичић, </w:t>
      </w:r>
    </w:p>
    <w:p w:rsidR="00434724" w:rsidRPr="00C44D66" w:rsidRDefault="002C4391" w:rsidP="00434724">
      <w:pPr>
        <w:numPr>
          <w:ilvl w:val="0"/>
          <w:numId w:val="10"/>
        </w:numPr>
        <w:contextualSpacing/>
        <w:jc w:val="both"/>
        <w:rPr>
          <w:rFonts w:eastAsia="Arial Unicode MS"/>
          <w:lang w:val="sr-Cyrl-RS" w:eastAsia="sr-Cyrl-CS"/>
        </w:rPr>
      </w:pPr>
      <w:r>
        <w:rPr>
          <w:szCs w:val="22"/>
          <w:lang w:val="sr-Cyrl-RS" w:eastAsia="sr-Cyrl-CS"/>
        </w:rPr>
        <w:t>Јасна Марић</w:t>
      </w:r>
    </w:p>
    <w:p w:rsidR="00434724" w:rsidRPr="00C44D66" w:rsidRDefault="00434724" w:rsidP="00434724">
      <w:pPr>
        <w:numPr>
          <w:ilvl w:val="0"/>
          <w:numId w:val="10"/>
        </w:numPr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Милана Пешут Косијер</w:t>
      </w:r>
    </w:p>
    <w:p w:rsidR="00434724" w:rsidRPr="00C44D66" w:rsidRDefault="00434724" w:rsidP="00434724">
      <w:pPr>
        <w:numPr>
          <w:ilvl w:val="0"/>
          <w:numId w:val="10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Times New Roman"/>
          <w:lang w:val="sr-Cyrl-RS"/>
        </w:rPr>
        <w:t>Срђан Станчевић, по потреби</w:t>
      </w:r>
    </w:p>
    <w:p w:rsidR="00434724" w:rsidRPr="00C44D66" w:rsidRDefault="00434724" w:rsidP="00434724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434724" w:rsidRPr="00C44D66" w:rsidRDefault="00434724" w:rsidP="00434724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XIV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За</w:t>
      </w:r>
      <w:r w:rsidRPr="00C44D66">
        <w:rPr>
          <w:rFonts w:eastAsia="Arial Unicode MS"/>
          <w:bCs/>
          <w:lang w:val="sr-Cyrl-RS" w:eastAsia="sr-Cyrl-CS"/>
        </w:rPr>
        <w:t xml:space="preserve"> портпарола</w:t>
      </w:r>
      <w:r w:rsidRPr="00C44D66">
        <w:rPr>
          <w:rFonts w:eastAsia="Arial Unicode MS"/>
          <w:lang w:val="sr-Cyrl-RS" w:eastAsia="sr-Cyrl-CS"/>
        </w:rPr>
        <w:t xml:space="preserve"> Привредног апелационог суда одређује се </w:t>
      </w:r>
      <w:r w:rsidR="002C4391">
        <w:rPr>
          <w:rFonts w:eastAsia="Arial Unicode MS"/>
          <w:lang w:val="sr-Cyrl-RS" w:eastAsia="sr-Cyrl-CS"/>
        </w:rPr>
        <w:t>Драгана Секулић</w:t>
      </w:r>
      <w:r w:rsidRPr="00C44D66">
        <w:rPr>
          <w:rFonts w:eastAsia="Arial Unicode MS"/>
          <w:lang w:val="sr-Cyrl-RS" w:eastAsia="sr-Cyrl-CS"/>
        </w:rPr>
        <w:t>, која ће посао обављати поред послова судијског саветника.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</w:t>
      </w:r>
      <w:r w:rsidR="002C4391">
        <w:rPr>
          <w:rFonts w:eastAsia="Arial Unicode MS"/>
          <w:lang w:val="sr-Cyrl-RS" w:eastAsia="sr-Cyrl-CS"/>
        </w:rPr>
        <w:t xml:space="preserve"> Драгане Секулић</w:t>
      </w:r>
      <w:r w:rsidRPr="00C44D66">
        <w:rPr>
          <w:rFonts w:eastAsia="Arial Unicode MS"/>
          <w:lang w:val="sr-Cyrl-RS" w:eastAsia="sr-Cyrl-CS"/>
        </w:rPr>
        <w:t xml:space="preserve"> дужност PR врши секретар суда Вера Кресоја.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XV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</w:t>
      </w:r>
      <w:r w:rsidRPr="00C44D66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C44D66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Александар Васић, а за заменика судија Никола Ивчевски.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XVI 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</w:t>
      </w:r>
      <w:r w:rsidRPr="00C44D66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C44D66">
        <w:rPr>
          <w:rFonts w:eastAsia="Arial Unicode MS"/>
          <w:lang w:val="sr-Cyrl-RS" w:eastAsia="sr-Cyrl-CS"/>
        </w:rPr>
        <w:t xml:space="preserve"> одређује се судија Данијела Секулић, а за заменика судија</w:t>
      </w:r>
      <w:bookmarkStart w:id="10" w:name="bookmark18"/>
      <w:r w:rsidRPr="00C44D66">
        <w:rPr>
          <w:rFonts w:eastAsia="Arial Unicode MS"/>
          <w:lang w:val="sr-Cyrl-RS" w:eastAsia="sr-Cyrl-CS"/>
        </w:rPr>
        <w:t xml:space="preserve"> Тијана Поповић.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bookmarkEnd w:id="10"/>
    <w:p w:rsidR="00434724" w:rsidRPr="00C44D66" w:rsidRDefault="00434724" w:rsidP="005D6657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XVII</w:t>
      </w:r>
    </w:p>
    <w:p w:rsidR="00955671" w:rsidRPr="00955671" w:rsidRDefault="00955671" w:rsidP="00955671">
      <w:pPr>
        <w:jc w:val="both"/>
        <w:rPr>
          <w:rFonts w:eastAsia="Arial Unicode MS"/>
          <w:lang w:val="sr-Cyrl-CS" w:eastAsia="sr-Cyrl-CS"/>
        </w:rPr>
      </w:pPr>
    </w:p>
    <w:p w:rsidR="00A83D16" w:rsidRPr="00C44D66" w:rsidRDefault="00A83D16" w:rsidP="00316698">
      <w:pPr>
        <w:jc w:val="both"/>
        <w:rPr>
          <w:rFonts w:eastAsia="Arial Unicode MS"/>
          <w:b/>
          <w:lang w:val="sr-Cyrl-CS" w:eastAsia="sr-Cyrl-CS"/>
        </w:rPr>
      </w:pPr>
    </w:p>
    <w:p w:rsidR="00A83D16" w:rsidRPr="00C44D66" w:rsidRDefault="00A83D16" w:rsidP="00C44D66">
      <w:pPr>
        <w:jc w:val="both"/>
        <w:rPr>
          <w:lang w:val="sr-Cyrl-CS" w:eastAsia="sr-Cyrl-CS"/>
        </w:rPr>
      </w:pPr>
    </w:p>
    <w:p w:rsidR="00C44D66" w:rsidRPr="00C44D66" w:rsidRDefault="00A83D16" w:rsidP="00C44D66">
      <w:pPr>
        <w:jc w:val="both"/>
        <w:rPr>
          <w:rFonts w:eastAsia="Arial Unicode MS"/>
          <w:lang w:val="sr-Cyrl-CS" w:eastAsia="sr-Cyrl-CS"/>
        </w:rPr>
      </w:pPr>
      <w:r w:rsidRPr="00C44D66">
        <w:rPr>
          <w:lang w:val="sr-Cyrl-CS" w:eastAsia="sr-Cyrl-CS"/>
        </w:rPr>
        <w:tab/>
        <w:t xml:space="preserve">Годишњи 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Cyrl-CS" w:eastAsia="sr-Cyrl-CS"/>
        </w:rPr>
        <w:t>распоред</w:t>
      </w:r>
      <w:r w:rsidRPr="00C44D66">
        <w:rPr>
          <w:lang w:val="sr-Cyrl-RS" w:eastAsia="sr-Cyrl-CS"/>
        </w:rPr>
        <w:t xml:space="preserve">  </w:t>
      </w:r>
      <w:r w:rsidRPr="00C44D66">
        <w:rPr>
          <w:lang w:val="sr-Cyrl-CS" w:eastAsia="sr-Cyrl-CS"/>
        </w:rPr>
        <w:t xml:space="preserve"> послова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Cyrl-CS" w:eastAsia="sr-Cyrl-CS"/>
        </w:rPr>
        <w:t xml:space="preserve"> у 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Привредном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апелационом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суду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за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2024. годину </w:t>
      </w:r>
      <w:r w:rsidRPr="00C44D66">
        <w:rPr>
          <w:lang w:val="sr-Latn-RS" w:eastAsia="sr-Cyrl-CS"/>
        </w:rPr>
        <w:t>I</w:t>
      </w:r>
      <w:r w:rsidRPr="00C44D66">
        <w:rPr>
          <w:lang w:val="sr-Cyrl-RS" w:eastAsia="sr-Cyrl-CS"/>
        </w:rPr>
        <w:t xml:space="preserve"> Су 2/23-151 од 24.10.2024.</w:t>
      </w:r>
      <w:r w:rsidRPr="00C44D66">
        <w:rPr>
          <w:lang w:val="sr-Cyrl-CS" w:eastAsia="sr-Cyrl-CS"/>
        </w:rPr>
        <w:t xml:space="preserve"> године</w:t>
      </w:r>
      <w:r w:rsidRPr="00C44D66">
        <w:rPr>
          <w:lang w:val="sr-Cyrl-RS" w:eastAsia="sr-Cyrl-CS"/>
        </w:rPr>
        <w:t xml:space="preserve">  </w:t>
      </w:r>
      <w:r w:rsidR="00C44D66" w:rsidRPr="00C44D66">
        <w:rPr>
          <w:lang w:val="sr-Cyrl-CS" w:eastAsia="sr-Cyrl-CS"/>
        </w:rPr>
        <w:t>са изменом I Су 2/</w:t>
      </w:r>
      <w:r w:rsidR="00C44D66" w:rsidRPr="00C44D66">
        <w:rPr>
          <w:lang w:val="sr-Cyrl-RS" w:eastAsia="sr-Cyrl-CS"/>
        </w:rPr>
        <w:t>23-189 од 26.12.2023.</w:t>
      </w:r>
      <w:r w:rsidR="00C44D66" w:rsidRPr="00C44D66">
        <w:rPr>
          <w:lang w:val="sr-Cyrl-CS" w:eastAsia="sr-Cyrl-CS"/>
        </w:rPr>
        <w:t xml:space="preserve"> године </w:t>
      </w:r>
      <w:r w:rsidR="00955671">
        <w:rPr>
          <w:lang w:val="sr-Cyrl-CS" w:eastAsia="sr-Cyrl-CS"/>
        </w:rPr>
        <w:t xml:space="preserve"> и </w:t>
      </w:r>
      <w:r w:rsidR="00955671" w:rsidRPr="00C44D66">
        <w:rPr>
          <w:lang w:val="sr-Cyrl-CS" w:eastAsia="sr-Cyrl-CS"/>
        </w:rPr>
        <w:t>I Су 2/</w:t>
      </w:r>
      <w:r w:rsidR="00955671">
        <w:rPr>
          <w:lang w:val="sr-Cyrl-RS" w:eastAsia="sr-Cyrl-CS"/>
        </w:rPr>
        <w:t>24</w:t>
      </w:r>
      <w:r w:rsidR="00955671" w:rsidRPr="00C44D66">
        <w:rPr>
          <w:lang w:val="sr-Cyrl-RS" w:eastAsia="sr-Cyrl-CS"/>
        </w:rPr>
        <w:t>-</w:t>
      </w:r>
      <w:r w:rsidR="00955671">
        <w:rPr>
          <w:lang w:val="sr-Cyrl-RS" w:eastAsia="sr-Cyrl-CS"/>
        </w:rPr>
        <w:t>50</w:t>
      </w:r>
      <w:r w:rsidR="00955671" w:rsidRPr="00C44D66">
        <w:rPr>
          <w:lang w:val="sr-Cyrl-RS" w:eastAsia="sr-Cyrl-CS"/>
        </w:rPr>
        <w:t xml:space="preserve"> од </w:t>
      </w:r>
      <w:r w:rsidR="00955671">
        <w:rPr>
          <w:lang w:val="sr-Cyrl-RS" w:eastAsia="sr-Cyrl-CS"/>
        </w:rPr>
        <w:t>18.04.2024</w:t>
      </w:r>
      <w:r w:rsidR="00955671" w:rsidRPr="00C44D66">
        <w:rPr>
          <w:lang w:val="sr-Cyrl-RS" w:eastAsia="sr-Cyrl-CS"/>
        </w:rPr>
        <w:t>.</w:t>
      </w:r>
      <w:r w:rsidR="00955671" w:rsidRPr="00C44D66">
        <w:rPr>
          <w:lang w:val="sr-Cyrl-CS" w:eastAsia="sr-Cyrl-CS"/>
        </w:rPr>
        <w:t xml:space="preserve"> године </w:t>
      </w:r>
      <w:r w:rsidR="00955671">
        <w:rPr>
          <w:lang w:val="sr-Cyrl-CS" w:eastAsia="sr-Cyrl-CS"/>
        </w:rPr>
        <w:t xml:space="preserve"> </w:t>
      </w:r>
      <w:r w:rsidR="00C44D66" w:rsidRPr="00C44D66">
        <w:rPr>
          <w:rFonts w:eastAsia="Arial Unicode MS"/>
          <w:lang w:val="sr-Cyrl-CS" w:eastAsia="sr-Cyrl-CS"/>
        </w:rPr>
        <w:t xml:space="preserve">ступа на снагу </w:t>
      </w:r>
      <w:r w:rsidR="00955671" w:rsidRPr="00955671">
        <w:rPr>
          <w:rFonts w:eastAsia="Arial Unicode MS"/>
          <w:lang w:val="sr-Cyrl-RS" w:eastAsia="sr-Cyrl-CS"/>
        </w:rPr>
        <w:t xml:space="preserve">22.04.2024. </w:t>
      </w:r>
      <w:r w:rsidR="00C44D66" w:rsidRPr="00C44D66">
        <w:rPr>
          <w:rFonts w:eastAsia="Arial Unicode MS"/>
          <w:lang w:val="sr-Cyrl-RS" w:eastAsia="sr-Cyrl-CS"/>
        </w:rPr>
        <w:t>године</w:t>
      </w:r>
      <w:r w:rsidR="00C44D66" w:rsidRPr="00C44D66">
        <w:rPr>
          <w:rFonts w:eastAsia="Arial Unicode MS"/>
          <w:lang w:val="sr-Cyrl-CS" w:eastAsia="sr-Cyrl-CS"/>
        </w:rPr>
        <w:t>.</w:t>
      </w:r>
    </w:p>
    <w:p w:rsidR="00C44D66" w:rsidRPr="00C44D66" w:rsidRDefault="00C44D66" w:rsidP="00C44D66">
      <w:pPr>
        <w:jc w:val="both"/>
        <w:rPr>
          <w:lang w:val="sr-Cyrl-R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C44D66" w:rsidRPr="00C44D66" w:rsidTr="00D1746A">
        <w:tc>
          <w:tcPr>
            <w:tcW w:w="4248" w:type="dxa"/>
            <w:hideMark/>
          </w:tcPr>
          <w:p w:rsidR="00C44D66" w:rsidRPr="00C44D66" w:rsidRDefault="00C44D66" w:rsidP="00955671">
            <w:pPr>
              <w:jc w:val="both"/>
              <w:rPr>
                <w:lang w:val="sr-Cyrl-C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C44D66" w:rsidRPr="00C44D66" w:rsidTr="00C44D66">
        <w:tc>
          <w:tcPr>
            <w:tcW w:w="4248" w:type="dxa"/>
          </w:tcPr>
          <w:p w:rsidR="00C44D66" w:rsidRPr="00C44D66" w:rsidRDefault="00C44D66" w:rsidP="00C44D66">
            <w:pPr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C44D66" w:rsidRPr="00C44D66" w:rsidRDefault="00C44D66" w:rsidP="00434724">
      <w:pPr>
        <w:jc w:val="both"/>
        <w:rPr>
          <w:rFonts w:eastAsia="Arial Unicode MS"/>
          <w:lang w:val="sr-Cyrl-CS" w:eastAsia="sr-Cyrl-CS"/>
        </w:rPr>
      </w:pPr>
    </w:p>
    <w:p w:rsidR="00C44D66" w:rsidRPr="00C44D66" w:rsidRDefault="00C44D66" w:rsidP="00434724">
      <w:pPr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434724" w:rsidRPr="00C44D66" w:rsidTr="00C35D1F">
        <w:tc>
          <w:tcPr>
            <w:tcW w:w="4968" w:type="dxa"/>
          </w:tcPr>
          <w:p w:rsidR="00434724" w:rsidRPr="00C44D66" w:rsidRDefault="00434724" w:rsidP="00434724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ПРЕДСЕДНИК СУДА</w:t>
            </w:r>
          </w:p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</w:p>
          <w:p w:rsidR="00434724" w:rsidRPr="00C44D66" w:rsidRDefault="00434724" w:rsidP="00434724">
            <w:pPr>
              <w:jc w:val="center"/>
              <w:rPr>
                <w:rFonts w:eastAsia="Arial Unicode MS"/>
                <w:lang w:val="sr-Cyrl-C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Times New Roman"/>
          <w:b/>
          <w:lang w:val="sr-Cyrl-RS"/>
        </w:rPr>
      </w:pPr>
      <w:r w:rsidRPr="00C44D66">
        <w:rPr>
          <w:rFonts w:eastAsia="Times New Roman"/>
          <w:b/>
          <w:lang w:val="sr-Cyrl-RS"/>
        </w:rPr>
        <w:t>ПОУКА О ПРАВНОМ ЛЕКУ:</w:t>
      </w: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Судија може изјавити приговор на годишњи распоред послова у суду Високом савету судства, у року од три дана од дана саопштавања распореда послова у суду на седници свих судија или упознавања са годишњим распоредом послова у суду ако судија из оправданих разлога није присуствовао седници свих судија.</w:t>
      </w: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rPr>
          <w:rFonts w:eastAsia="Times New Roman"/>
          <w:lang w:val="en-U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p w:rsidR="001F6029" w:rsidRPr="00C44D66" w:rsidRDefault="001F6029" w:rsidP="001F6029">
      <w:pPr>
        <w:jc w:val="both"/>
        <w:rPr>
          <w:rFonts w:eastAsia="Arial Unicode MS"/>
          <w:lang w:val="sr-Cyrl-CS" w:eastAsia="sr-Cyrl-CS"/>
        </w:rPr>
      </w:pPr>
      <w:bookmarkStart w:id="11" w:name="_GoBack"/>
      <w:bookmarkEnd w:id="0"/>
      <w:bookmarkEnd w:id="11"/>
    </w:p>
    <w:sectPr w:rsidR="001F6029" w:rsidRPr="00C44D66" w:rsidSect="00C35D1F">
      <w:footerReference w:type="even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A5" w:rsidRDefault="002F0FEB">
      <w:r>
        <w:separator/>
      </w:r>
    </w:p>
  </w:endnote>
  <w:endnote w:type="continuationSeparator" w:id="0">
    <w:p w:rsidR="009E63A5" w:rsidRDefault="002F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1F" w:rsidRDefault="00C35D1F" w:rsidP="00C35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D1F" w:rsidRDefault="00C35D1F" w:rsidP="00C35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6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1F" w:rsidRDefault="00C35D1F" w:rsidP="00C35D1F">
        <w:pPr>
          <w:pStyle w:val="Footer"/>
          <w:framePr w:wrap="around" w:vAnchor="text" w:hAnchor="margin" w:xAlign="right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6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35D1F" w:rsidRDefault="00C35D1F" w:rsidP="00C35D1F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A5" w:rsidRDefault="002F0FEB">
      <w:r>
        <w:separator/>
      </w:r>
    </w:p>
  </w:footnote>
  <w:footnote w:type="continuationSeparator" w:id="0">
    <w:p w:rsidR="009E63A5" w:rsidRDefault="002F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A"/>
    <w:multiLevelType w:val="hybridMultilevel"/>
    <w:tmpl w:val="679085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145A"/>
    <w:multiLevelType w:val="hybridMultilevel"/>
    <w:tmpl w:val="D7CEA8BE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56B4"/>
    <w:multiLevelType w:val="hybridMultilevel"/>
    <w:tmpl w:val="F55C717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9597E"/>
    <w:multiLevelType w:val="hybridMultilevel"/>
    <w:tmpl w:val="18A4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958C5"/>
    <w:multiLevelType w:val="hybridMultilevel"/>
    <w:tmpl w:val="798EAD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9"/>
    <w:rsid w:val="00000BC5"/>
    <w:rsid w:val="00001151"/>
    <w:rsid w:val="00005FD8"/>
    <w:rsid w:val="00011E70"/>
    <w:rsid w:val="0001268D"/>
    <w:rsid w:val="00013A6B"/>
    <w:rsid w:val="00015482"/>
    <w:rsid w:val="00015491"/>
    <w:rsid w:val="00030FAB"/>
    <w:rsid w:val="000319D4"/>
    <w:rsid w:val="000328D7"/>
    <w:rsid w:val="00044DA7"/>
    <w:rsid w:val="00045295"/>
    <w:rsid w:val="00046658"/>
    <w:rsid w:val="0005137E"/>
    <w:rsid w:val="00052CE0"/>
    <w:rsid w:val="00054C8F"/>
    <w:rsid w:val="000552AF"/>
    <w:rsid w:val="00056D33"/>
    <w:rsid w:val="0006446E"/>
    <w:rsid w:val="000647A2"/>
    <w:rsid w:val="00064A60"/>
    <w:rsid w:val="00066212"/>
    <w:rsid w:val="00076F11"/>
    <w:rsid w:val="0008706E"/>
    <w:rsid w:val="000915BF"/>
    <w:rsid w:val="000A5EE8"/>
    <w:rsid w:val="000B6CEC"/>
    <w:rsid w:val="000B7819"/>
    <w:rsid w:val="000C6984"/>
    <w:rsid w:val="000D37C5"/>
    <w:rsid w:val="000D471F"/>
    <w:rsid w:val="000E1FBC"/>
    <w:rsid w:val="000F0218"/>
    <w:rsid w:val="000F154F"/>
    <w:rsid w:val="000F2B63"/>
    <w:rsid w:val="00111C89"/>
    <w:rsid w:val="001165C3"/>
    <w:rsid w:val="001174E8"/>
    <w:rsid w:val="00122B73"/>
    <w:rsid w:val="00126602"/>
    <w:rsid w:val="001414F5"/>
    <w:rsid w:val="00147565"/>
    <w:rsid w:val="0014760C"/>
    <w:rsid w:val="00155BD2"/>
    <w:rsid w:val="00167F3D"/>
    <w:rsid w:val="00170182"/>
    <w:rsid w:val="001876DB"/>
    <w:rsid w:val="00194B36"/>
    <w:rsid w:val="001978EA"/>
    <w:rsid w:val="001A0B65"/>
    <w:rsid w:val="001B1406"/>
    <w:rsid w:val="001C7219"/>
    <w:rsid w:val="001D30D2"/>
    <w:rsid w:val="001E32D5"/>
    <w:rsid w:val="001E3668"/>
    <w:rsid w:val="001E39ED"/>
    <w:rsid w:val="001E4AFD"/>
    <w:rsid w:val="001E4EE7"/>
    <w:rsid w:val="001E75CC"/>
    <w:rsid w:val="001F4BE5"/>
    <w:rsid w:val="001F6029"/>
    <w:rsid w:val="001F7595"/>
    <w:rsid w:val="00201DDE"/>
    <w:rsid w:val="00201F58"/>
    <w:rsid w:val="00203FD5"/>
    <w:rsid w:val="00204BAA"/>
    <w:rsid w:val="00204F22"/>
    <w:rsid w:val="002163F4"/>
    <w:rsid w:val="002219A2"/>
    <w:rsid w:val="002273E5"/>
    <w:rsid w:val="0024283F"/>
    <w:rsid w:val="00242AD0"/>
    <w:rsid w:val="00242F6F"/>
    <w:rsid w:val="00244D15"/>
    <w:rsid w:val="00261465"/>
    <w:rsid w:val="002626F1"/>
    <w:rsid w:val="00277068"/>
    <w:rsid w:val="00277942"/>
    <w:rsid w:val="00277946"/>
    <w:rsid w:val="00284139"/>
    <w:rsid w:val="00287807"/>
    <w:rsid w:val="0029659C"/>
    <w:rsid w:val="002973B5"/>
    <w:rsid w:val="002A6B89"/>
    <w:rsid w:val="002C0707"/>
    <w:rsid w:val="002C3375"/>
    <w:rsid w:val="002C3655"/>
    <w:rsid w:val="002C4391"/>
    <w:rsid w:val="002D1A36"/>
    <w:rsid w:val="002E1284"/>
    <w:rsid w:val="002E4251"/>
    <w:rsid w:val="002E6F0A"/>
    <w:rsid w:val="002F0FEB"/>
    <w:rsid w:val="00310B32"/>
    <w:rsid w:val="00312A4F"/>
    <w:rsid w:val="003141B0"/>
    <w:rsid w:val="00314E67"/>
    <w:rsid w:val="00316698"/>
    <w:rsid w:val="0031786E"/>
    <w:rsid w:val="00320231"/>
    <w:rsid w:val="00321BE2"/>
    <w:rsid w:val="003300C1"/>
    <w:rsid w:val="00335491"/>
    <w:rsid w:val="00341465"/>
    <w:rsid w:val="00346A6F"/>
    <w:rsid w:val="003522FC"/>
    <w:rsid w:val="00353859"/>
    <w:rsid w:val="00354795"/>
    <w:rsid w:val="003555FD"/>
    <w:rsid w:val="00366268"/>
    <w:rsid w:val="00366382"/>
    <w:rsid w:val="0036794A"/>
    <w:rsid w:val="00371BF8"/>
    <w:rsid w:val="00385DE4"/>
    <w:rsid w:val="0039266C"/>
    <w:rsid w:val="003A3688"/>
    <w:rsid w:val="003A6BE4"/>
    <w:rsid w:val="003B6F16"/>
    <w:rsid w:val="003C0DF7"/>
    <w:rsid w:val="003D1472"/>
    <w:rsid w:val="003D4957"/>
    <w:rsid w:val="003D596B"/>
    <w:rsid w:val="003E032B"/>
    <w:rsid w:val="003E0D15"/>
    <w:rsid w:val="003F51A2"/>
    <w:rsid w:val="004129E6"/>
    <w:rsid w:val="00414F68"/>
    <w:rsid w:val="00426EF6"/>
    <w:rsid w:val="00432F9F"/>
    <w:rsid w:val="00433310"/>
    <w:rsid w:val="00434724"/>
    <w:rsid w:val="0043645D"/>
    <w:rsid w:val="00450D76"/>
    <w:rsid w:val="00454C9C"/>
    <w:rsid w:val="004578D9"/>
    <w:rsid w:val="00463F67"/>
    <w:rsid w:val="00463FE3"/>
    <w:rsid w:val="004727D1"/>
    <w:rsid w:val="00474131"/>
    <w:rsid w:val="00476D35"/>
    <w:rsid w:val="0047778A"/>
    <w:rsid w:val="00480A11"/>
    <w:rsid w:val="004A2547"/>
    <w:rsid w:val="004A78EE"/>
    <w:rsid w:val="004A7AD7"/>
    <w:rsid w:val="004B120E"/>
    <w:rsid w:val="004B3659"/>
    <w:rsid w:val="004C0466"/>
    <w:rsid w:val="004C297C"/>
    <w:rsid w:val="004D2C07"/>
    <w:rsid w:val="004E28CA"/>
    <w:rsid w:val="004E532E"/>
    <w:rsid w:val="004F05A0"/>
    <w:rsid w:val="004F4DFD"/>
    <w:rsid w:val="004F4E1D"/>
    <w:rsid w:val="004F4EBD"/>
    <w:rsid w:val="005142E5"/>
    <w:rsid w:val="00532FD0"/>
    <w:rsid w:val="005339CD"/>
    <w:rsid w:val="00535A39"/>
    <w:rsid w:val="0053690C"/>
    <w:rsid w:val="00555654"/>
    <w:rsid w:val="00560238"/>
    <w:rsid w:val="00564E2E"/>
    <w:rsid w:val="00581142"/>
    <w:rsid w:val="00582159"/>
    <w:rsid w:val="00590221"/>
    <w:rsid w:val="005902B6"/>
    <w:rsid w:val="005A2C9E"/>
    <w:rsid w:val="005B2D1B"/>
    <w:rsid w:val="005C135B"/>
    <w:rsid w:val="005C210E"/>
    <w:rsid w:val="005C69E0"/>
    <w:rsid w:val="005D14E4"/>
    <w:rsid w:val="005D624A"/>
    <w:rsid w:val="005D64F1"/>
    <w:rsid w:val="005D6657"/>
    <w:rsid w:val="005E5108"/>
    <w:rsid w:val="005E6F62"/>
    <w:rsid w:val="005F2310"/>
    <w:rsid w:val="005F4B5E"/>
    <w:rsid w:val="00600EE9"/>
    <w:rsid w:val="00601FC9"/>
    <w:rsid w:val="00603028"/>
    <w:rsid w:val="0060653D"/>
    <w:rsid w:val="00607B70"/>
    <w:rsid w:val="00613DED"/>
    <w:rsid w:val="00631A98"/>
    <w:rsid w:val="0063495D"/>
    <w:rsid w:val="00646F26"/>
    <w:rsid w:val="006479AF"/>
    <w:rsid w:val="00662847"/>
    <w:rsid w:val="006649C9"/>
    <w:rsid w:val="00670796"/>
    <w:rsid w:val="00671251"/>
    <w:rsid w:val="006715EF"/>
    <w:rsid w:val="006A22A1"/>
    <w:rsid w:val="006A289B"/>
    <w:rsid w:val="006A6B96"/>
    <w:rsid w:val="006B0ACA"/>
    <w:rsid w:val="006B1709"/>
    <w:rsid w:val="006B1EC4"/>
    <w:rsid w:val="006E1A6B"/>
    <w:rsid w:val="006F265D"/>
    <w:rsid w:val="006F5D7D"/>
    <w:rsid w:val="006F78E1"/>
    <w:rsid w:val="0070202A"/>
    <w:rsid w:val="0070276B"/>
    <w:rsid w:val="00707208"/>
    <w:rsid w:val="00717955"/>
    <w:rsid w:val="00723973"/>
    <w:rsid w:val="00724BB7"/>
    <w:rsid w:val="00741A8D"/>
    <w:rsid w:val="00741ED9"/>
    <w:rsid w:val="00742FE2"/>
    <w:rsid w:val="00744E49"/>
    <w:rsid w:val="007458A3"/>
    <w:rsid w:val="00745AEB"/>
    <w:rsid w:val="00746AFA"/>
    <w:rsid w:val="00746CFB"/>
    <w:rsid w:val="00751339"/>
    <w:rsid w:val="00760C3E"/>
    <w:rsid w:val="007874E3"/>
    <w:rsid w:val="00795E4A"/>
    <w:rsid w:val="007970BA"/>
    <w:rsid w:val="007A6359"/>
    <w:rsid w:val="007A6439"/>
    <w:rsid w:val="007A70F6"/>
    <w:rsid w:val="007A7467"/>
    <w:rsid w:val="007A7688"/>
    <w:rsid w:val="007B075E"/>
    <w:rsid w:val="007B4A7A"/>
    <w:rsid w:val="007C1C2C"/>
    <w:rsid w:val="007C464C"/>
    <w:rsid w:val="007C7EF5"/>
    <w:rsid w:val="007D245B"/>
    <w:rsid w:val="007F2B9D"/>
    <w:rsid w:val="007F2E47"/>
    <w:rsid w:val="00805AC8"/>
    <w:rsid w:val="008064EF"/>
    <w:rsid w:val="0080741E"/>
    <w:rsid w:val="00807A15"/>
    <w:rsid w:val="00810558"/>
    <w:rsid w:val="00824B09"/>
    <w:rsid w:val="00826B59"/>
    <w:rsid w:val="00831A50"/>
    <w:rsid w:val="00834EB2"/>
    <w:rsid w:val="0085041E"/>
    <w:rsid w:val="0085499B"/>
    <w:rsid w:val="008601C7"/>
    <w:rsid w:val="00867AF8"/>
    <w:rsid w:val="008724B3"/>
    <w:rsid w:val="00876B41"/>
    <w:rsid w:val="008776CE"/>
    <w:rsid w:val="008819F1"/>
    <w:rsid w:val="00882B77"/>
    <w:rsid w:val="00887FDC"/>
    <w:rsid w:val="00893DBA"/>
    <w:rsid w:val="008A7EDC"/>
    <w:rsid w:val="008B4594"/>
    <w:rsid w:val="008C6AA9"/>
    <w:rsid w:val="008D41AB"/>
    <w:rsid w:val="008D5FE5"/>
    <w:rsid w:val="008D7536"/>
    <w:rsid w:val="008E519E"/>
    <w:rsid w:val="008E5828"/>
    <w:rsid w:val="008F1363"/>
    <w:rsid w:val="008F681D"/>
    <w:rsid w:val="00905568"/>
    <w:rsid w:val="00907C04"/>
    <w:rsid w:val="00916224"/>
    <w:rsid w:val="00920BE8"/>
    <w:rsid w:val="0092135C"/>
    <w:rsid w:val="009232A3"/>
    <w:rsid w:val="00923BB7"/>
    <w:rsid w:val="00926D95"/>
    <w:rsid w:val="00932F57"/>
    <w:rsid w:val="00934BB5"/>
    <w:rsid w:val="00935933"/>
    <w:rsid w:val="00936A87"/>
    <w:rsid w:val="00936CE5"/>
    <w:rsid w:val="0094068C"/>
    <w:rsid w:val="009411F3"/>
    <w:rsid w:val="00951A70"/>
    <w:rsid w:val="00953B23"/>
    <w:rsid w:val="00955671"/>
    <w:rsid w:val="009653D5"/>
    <w:rsid w:val="00966B05"/>
    <w:rsid w:val="0096798C"/>
    <w:rsid w:val="00975E2C"/>
    <w:rsid w:val="00991826"/>
    <w:rsid w:val="00993281"/>
    <w:rsid w:val="0099363E"/>
    <w:rsid w:val="009969B7"/>
    <w:rsid w:val="009A0975"/>
    <w:rsid w:val="009A1572"/>
    <w:rsid w:val="009A18BE"/>
    <w:rsid w:val="009A2CE5"/>
    <w:rsid w:val="009A4265"/>
    <w:rsid w:val="009B0659"/>
    <w:rsid w:val="009B12EB"/>
    <w:rsid w:val="009B1E66"/>
    <w:rsid w:val="009B3DA2"/>
    <w:rsid w:val="009B4ABA"/>
    <w:rsid w:val="009B5928"/>
    <w:rsid w:val="009D0764"/>
    <w:rsid w:val="009D3C99"/>
    <w:rsid w:val="009D62DC"/>
    <w:rsid w:val="009E1D58"/>
    <w:rsid w:val="009E401D"/>
    <w:rsid w:val="009E63A5"/>
    <w:rsid w:val="009F66EF"/>
    <w:rsid w:val="00A015F4"/>
    <w:rsid w:val="00A2297B"/>
    <w:rsid w:val="00A22C42"/>
    <w:rsid w:val="00A232B4"/>
    <w:rsid w:val="00A25678"/>
    <w:rsid w:val="00A3415C"/>
    <w:rsid w:val="00A35CFE"/>
    <w:rsid w:val="00A3755F"/>
    <w:rsid w:val="00A420B0"/>
    <w:rsid w:val="00A441E8"/>
    <w:rsid w:val="00A502B9"/>
    <w:rsid w:val="00A51482"/>
    <w:rsid w:val="00A51567"/>
    <w:rsid w:val="00A52E7B"/>
    <w:rsid w:val="00A53438"/>
    <w:rsid w:val="00A54C05"/>
    <w:rsid w:val="00A60A84"/>
    <w:rsid w:val="00A62807"/>
    <w:rsid w:val="00A6679E"/>
    <w:rsid w:val="00A716DC"/>
    <w:rsid w:val="00A73234"/>
    <w:rsid w:val="00A83D16"/>
    <w:rsid w:val="00A84181"/>
    <w:rsid w:val="00A85BC9"/>
    <w:rsid w:val="00A8754F"/>
    <w:rsid w:val="00A9156E"/>
    <w:rsid w:val="00A97BBE"/>
    <w:rsid w:val="00AA38CF"/>
    <w:rsid w:val="00AA5CDA"/>
    <w:rsid w:val="00AB13D9"/>
    <w:rsid w:val="00AB33A2"/>
    <w:rsid w:val="00AB3F4A"/>
    <w:rsid w:val="00AC06B6"/>
    <w:rsid w:val="00AE2922"/>
    <w:rsid w:val="00AE53D8"/>
    <w:rsid w:val="00AF6612"/>
    <w:rsid w:val="00B11C18"/>
    <w:rsid w:val="00B11D6B"/>
    <w:rsid w:val="00B13392"/>
    <w:rsid w:val="00B1744C"/>
    <w:rsid w:val="00B20265"/>
    <w:rsid w:val="00B24829"/>
    <w:rsid w:val="00B25C98"/>
    <w:rsid w:val="00B35360"/>
    <w:rsid w:val="00B44AB1"/>
    <w:rsid w:val="00B44D2D"/>
    <w:rsid w:val="00B4793A"/>
    <w:rsid w:val="00B56B3E"/>
    <w:rsid w:val="00B6348C"/>
    <w:rsid w:val="00B63EBC"/>
    <w:rsid w:val="00B64BBD"/>
    <w:rsid w:val="00B72118"/>
    <w:rsid w:val="00B74C78"/>
    <w:rsid w:val="00B8675F"/>
    <w:rsid w:val="00B87FBA"/>
    <w:rsid w:val="00B918C6"/>
    <w:rsid w:val="00BA29F9"/>
    <w:rsid w:val="00BA3AA6"/>
    <w:rsid w:val="00BA4B72"/>
    <w:rsid w:val="00BA4DB3"/>
    <w:rsid w:val="00BA5192"/>
    <w:rsid w:val="00BA7130"/>
    <w:rsid w:val="00BB58C8"/>
    <w:rsid w:val="00BB79F6"/>
    <w:rsid w:val="00BC2C85"/>
    <w:rsid w:val="00BC2FF6"/>
    <w:rsid w:val="00BC4A3F"/>
    <w:rsid w:val="00BD163E"/>
    <w:rsid w:val="00BD4379"/>
    <w:rsid w:val="00BE01B7"/>
    <w:rsid w:val="00BE295A"/>
    <w:rsid w:val="00BF4695"/>
    <w:rsid w:val="00BF525E"/>
    <w:rsid w:val="00C00ECA"/>
    <w:rsid w:val="00C01055"/>
    <w:rsid w:val="00C02321"/>
    <w:rsid w:val="00C03C66"/>
    <w:rsid w:val="00C111C4"/>
    <w:rsid w:val="00C1639C"/>
    <w:rsid w:val="00C253A2"/>
    <w:rsid w:val="00C26EA7"/>
    <w:rsid w:val="00C32FE7"/>
    <w:rsid w:val="00C35D1F"/>
    <w:rsid w:val="00C37920"/>
    <w:rsid w:val="00C44D66"/>
    <w:rsid w:val="00C55BFA"/>
    <w:rsid w:val="00C55EE0"/>
    <w:rsid w:val="00C64A21"/>
    <w:rsid w:val="00C652D7"/>
    <w:rsid w:val="00C709FD"/>
    <w:rsid w:val="00C76093"/>
    <w:rsid w:val="00C773B1"/>
    <w:rsid w:val="00C8647E"/>
    <w:rsid w:val="00C94ACC"/>
    <w:rsid w:val="00C94B98"/>
    <w:rsid w:val="00C95B0C"/>
    <w:rsid w:val="00C97690"/>
    <w:rsid w:val="00CA0D92"/>
    <w:rsid w:val="00CA242A"/>
    <w:rsid w:val="00CA313C"/>
    <w:rsid w:val="00CA589F"/>
    <w:rsid w:val="00CB1CE5"/>
    <w:rsid w:val="00CB5212"/>
    <w:rsid w:val="00CB786F"/>
    <w:rsid w:val="00CC67DF"/>
    <w:rsid w:val="00CC7BD2"/>
    <w:rsid w:val="00CD5DFC"/>
    <w:rsid w:val="00CD766D"/>
    <w:rsid w:val="00CE2EBF"/>
    <w:rsid w:val="00CF11B2"/>
    <w:rsid w:val="00CF423E"/>
    <w:rsid w:val="00CF4EF9"/>
    <w:rsid w:val="00CF6756"/>
    <w:rsid w:val="00CF7951"/>
    <w:rsid w:val="00D0296B"/>
    <w:rsid w:val="00D033D1"/>
    <w:rsid w:val="00D048E5"/>
    <w:rsid w:val="00D04DAE"/>
    <w:rsid w:val="00D058EC"/>
    <w:rsid w:val="00D05F94"/>
    <w:rsid w:val="00D14303"/>
    <w:rsid w:val="00D21CC6"/>
    <w:rsid w:val="00D24E0C"/>
    <w:rsid w:val="00D41081"/>
    <w:rsid w:val="00D42B02"/>
    <w:rsid w:val="00D458C8"/>
    <w:rsid w:val="00D56DE8"/>
    <w:rsid w:val="00D57CAA"/>
    <w:rsid w:val="00D615DB"/>
    <w:rsid w:val="00D63071"/>
    <w:rsid w:val="00D63B69"/>
    <w:rsid w:val="00D63C72"/>
    <w:rsid w:val="00D64623"/>
    <w:rsid w:val="00D70AB3"/>
    <w:rsid w:val="00D72D53"/>
    <w:rsid w:val="00D73237"/>
    <w:rsid w:val="00D75CAB"/>
    <w:rsid w:val="00D81A58"/>
    <w:rsid w:val="00D85C76"/>
    <w:rsid w:val="00D870CB"/>
    <w:rsid w:val="00DB1F63"/>
    <w:rsid w:val="00DE096D"/>
    <w:rsid w:val="00DE17EF"/>
    <w:rsid w:val="00DE6DA3"/>
    <w:rsid w:val="00DF0A4A"/>
    <w:rsid w:val="00DF4A7F"/>
    <w:rsid w:val="00DF694F"/>
    <w:rsid w:val="00DF70AA"/>
    <w:rsid w:val="00E003D9"/>
    <w:rsid w:val="00E13550"/>
    <w:rsid w:val="00E20583"/>
    <w:rsid w:val="00E25A54"/>
    <w:rsid w:val="00E303BD"/>
    <w:rsid w:val="00E32E54"/>
    <w:rsid w:val="00E36CF2"/>
    <w:rsid w:val="00E43475"/>
    <w:rsid w:val="00E53579"/>
    <w:rsid w:val="00E56250"/>
    <w:rsid w:val="00E63D81"/>
    <w:rsid w:val="00E659AD"/>
    <w:rsid w:val="00E77226"/>
    <w:rsid w:val="00E773FB"/>
    <w:rsid w:val="00E77E5D"/>
    <w:rsid w:val="00E80323"/>
    <w:rsid w:val="00E807DB"/>
    <w:rsid w:val="00E94CE1"/>
    <w:rsid w:val="00EA0306"/>
    <w:rsid w:val="00EB181D"/>
    <w:rsid w:val="00EC2B46"/>
    <w:rsid w:val="00EC7D97"/>
    <w:rsid w:val="00ED0FEC"/>
    <w:rsid w:val="00ED5D34"/>
    <w:rsid w:val="00EE0E7B"/>
    <w:rsid w:val="00EF5E79"/>
    <w:rsid w:val="00F04BFF"/>
    <w:rsid w:val="00F07499"/>
    <w:rsid w:val="00F12202"/>
    <w:rsid w:val="00F142A4"/>
    <w:rsid w:val="00F15AA4"/>
    <w:rsid w:val="00F31869"/>
    <w:rsid w:val="00F44F67"/>
    <w:rsid w:val="00F46275"/>
    <w:rsid w:val="00F521AB"/>
    <w:rsid w:val="00F56466"/>
    <w:rsid w:val="00F94C3B"/>
    <w:rsid w:val="00F97837"/>
    <w:rsid w:val="00FA7E87"/>
    <w:rsid w:val="00FB0D05"/>
    <w:rsid w:val="00FB50A4"/>
    <w:rsid w:val="00FB6D56"/>
    <w:rsid w:val="00FC2F97"/>
    <w:rsid w:val="00FC510D"/>
    <w:rsid w:val="00FC6524"/>
    <w:rsid w:val="00FD644A"/>
    <w:rsid w:val="00FD7E55"/>
    <w:rsid w:val="00FE164F"/>
    <w:rsid w:val="00FE2491"/>
    <w:rsid w:val="00FE2C64"/>
    <w:rsid w:val="00FE59B8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4113"/>
  <w15:chartTrackingRefBased/>
  <w15:docId w15:val="{89347E3C-8214-40BA-ADBE-7DE2A0B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6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029"/>
  </w:style>
  <w:style w:type="character" w:styleId="PageNumber">
    <w:name w:val="page number"/>
    <w:basedOn w:val="DefaultParagraphFont"/>
    <w:rsid w:val="001F6029"/>
  </w:style>
  <w:style w:type="paragraph" w:styleId="BalloonText">
    <w:name w:val="Balloon Text"/>
    <w:basedOn w:val="Normal"/>
    <w:link w:val="BalloonTextChar"/>
    <w:uiPriority w:val="99"/>
    <w:semiHidden/>
    <w:unhideWhenUsed/>
    <w:rsid w:val="00A8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16</cp:revision>
  <cp:lastPrinted>2023-12-26T09:22:00Z</cp:lastPrinted>
  <dcterms:created xsi:type="dcterms:W3CDTF">2023-12-26T08:51:00Z</dcterms:created>
  <dcterms:modified xsi:type="dcterms:W3CDTF">2024-04-18T10:50:00Z</dcterms:modified>
</cp:coreProperties>
</file>